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6" w:rsidRPr="00D82FC3" w:rsidRDefault="00CF4276" w:rsidP="00CF4276">
      <w:pPr>
        <w:jc w:val="center"/>
        <w:rPr>
          <w:b/>
          <w:sz w:val="36"/>
          <w:szCs w:val="36"/>
        </w:rPr>
      </w:pPr>
      <w:r w:rsidRPr="00D82FC3">
        <w:rPr>
          <w:b/>
          <w:sz w:val="36"/>
          <w:szCs w:val="36"/>
        </w:rPr>
        <w:t>Красноярский край</w:t>
      </w:r>
    </w:p>
    <w:p w:rsidR="00CF4276" w:rsidRPr="00D82FC3" w:rsidRDefault="00CF4276" w:rsidP="00CF4276">
      <w:pPr>
        <w:jc w:val="center"/>
        <w:rPr>
          <w:b/>
          <w:sz w:val="36"/>
          <w:szCs w:val="36"/>
        </w:rPr>
      </w:pPr>
      <w:r w:rsidRPr="00D82FC3">
        <w:rPr>
          <w:b/>
          <w:sz w:val="36"/>
          <w:szCs w:val="36"/>
        </w:rPr>
        <w:t>САЯНСКИЙ РАЙОННЫЙ СОВЕТ ДЕПУТАТОВ</w:t>
      </w:r>
    </w:p>
    <w:p w:rsidR="00CF4276" w:rsidRPr="00D82FC3" w:rsidRDefault="00CF4276" w:rsidP="00CF4276">
      <w:pPr>
        <w:jc w:val="center"/>
        <w:rPr>
          <w:sz w:val="32"/>
          <w:szCs w:val="32"/>
        </w:rPr>
      </w:pPr>
      <w:r w:rsidRPr="00D82FC3">
        <w:rPr>
          <w:sz w:val="32"/>
          <w:szCs w:val="32"/>
        </w:rPr>
        <w:t>ЧЕТВЁРТОГО СОЗЫВА</w:t>
      </w:r>
    </w:p>
    <w:p w:rsidR="00CF4276" w:rsidRPr="00D82FC3" w:rsidRDefault="00CF4276" w:rsidP="00CF4276">
      <w:pPr>
        <w:jc w:val="center"/>
        <w:rPr>
          <w:sz w:val="32"/>
          <w:szCs w:val="32"/>
        </w:rPr>
      </w:pPr>
    </w:p>
    <w:p w:rsidR="009D614A" w:rsidRDefault="00CF4276" w:rsidP="00CF4276">
      <w:pPr>
        <w:jc w:val="center"/>
        <w:rPr>
          <w:b/>
          <w:sz w:val="28"/>
          <w:szCs w:val="28"/>
        </w:rPr>
      </w:pPr>
      <w:r w:rsidRPr="00386BB5">
        <w:rPr>
          <w:b/>
          <w:sz w:val="36"/>
          <w:szCs w:val="36"/>
        </w:rPr>
        <w:t>Р Е Ш Е Н И Е</w:t>
      </w:r>
    </w:p>
    <w:p w:rsidR="00CF4276" w:rsidRDefault="009D614A" w:rsidP="00CF427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jc w:val="left"/>
        <w:rPr>
          <w:szCs w:val="28"/>
        </w:rPr>
      </w:pPr>
      <w:r>
        <w:rPr>
          <w:rStyle w:val="a4"/>
          <w:color w:val="000000"/>
          <w:sz w:val="24"/>
        </w:rPr>
        <w:t xml:space="preserve">               </w:t>
      </w:r>
    </w:p>
    <w:p w:rsidR="00CF4276" w:rsidRDefault="00CF4276" w:rsidP="00CF4276">
      <w:pPr>
        <w:rPr>
          <w:szCs w:val="28"/>
        </w:rPr>
      </w:pPr>
      <w:r>
        <w:rPr>
          <w:szCs w:val="28"/>
        </w:rPr>
        <w:t>«</w:t>
      </w:r>
      <w:r w:rsidRPr="00CF4276">
        <w:rPr>
          <w:sz w:val="28"/>
          <w:szCs w:val="28"/>
        </w:rPr>
        <w:t>30»    января   2015г.                                                                  № 64-54</w:t>
      </w:r>
      <w:r>
        <w:rPr>
          <w:sz w:val="28"/>
          <w:szCs w:val="28"/>
        </w:rPr>
        <w:t>1</w:t>
      </w:r>
    </w:p>
    <w:p w:rsidR="00CF4276" w:rsidRDefault="00CF4276" w:rsidP="00CF4276">
      <w:pPr>
        <w:rPr>
          <w:szCs w:val="28"/>
        </w:rPr>
      </w:pPr>
    </w:p>
    <w:p w:rsidR="00CF4276" w:rsidRDefault="00CF4276" w:rsidP="00CF4276">
      <w:pPr>
        <w:rPr>
          <w:szCs w:val="28"/>
        </w:rPr>
      </w:pPr>
    </w:p>
    <w:p w:rsidR="00CF4276" w:rsidRPr="00386BB5" w:rsidRDefault="00CF4276" w:rsidP="00CF4276">
      <w:pPr>
        <w:rPr>
          <w:szCs w:val="28"/>
        </w:rPr>
      </w:pPr>
    </w:p>
    <w:p w:rsidR="009D614A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="00AC091C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имущества,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безвозмездной передаче в </w:t>
      </w:r>
    </w:p>
    <w:p w:rsidR="009D614A" w:rsidRDefault="009D614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образования 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Саянский район</w:t>
      </w:r>
    </w:p>
    <w:p w:rsidR="009D614A" w:rsidRPr="009B5221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6B0A54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="006B0A54">
        <w:rPr>
          <w:sz w:val="28"/>
          <w:szCs w:val="28"/>
        </w:rPr>
        <w:t xml:space="preserve"> 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Pr="00153324">
        <w:rPr>
          <w:bCs/>
          <w:sz w:val="28"/>
          <w:szCs w:val="28"/>
        </w:rPr>
        <w:t xml:space="preserve"> Совет депутатов РЕШИЛ: </w:t>
      </w:r>
    </w:p>
    <w:p w:rsidR="009D614A" w:rsidRPr="00283673" w:rsidRDefault="00667E72" w:rsidP="00512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D614A">
        <w:rPr>
          <w:sz w:val="28"/>
          <w:szCs w:val="28"/>
        </w:rPr>
        <w:t xml:space="preserve">. Согласовать безвозмездную передачу государственного имущества в муниципальную собственность </w:t>
      </w:r>
      <w:r>
        <w:rPr>
          <w:sz w:val="28"/>
          <w:szCs w:val="28"/>
        </w:rPr>
        <w:t xml:space="preserve">муниципального образования </w:t>
      </w:r>
      <w:r w:rsidR="009D614A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="009D61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</w:t>
      </w:r>
      <w:r w:rsidR="009D614A">
        <w:rPr>
          <w:sz w:val="28"/>
          <w:szCs w:val="28"/>
        </w:rPr>
        <w:t>.</w:t>
      </w:r>
    </w:p>
    <w:p w:rsidR="009D614A" w:rsidRPr="00773548" w:rsidRDefault="00667E72" w:rsidP="00A834F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D614A">
        <w:rPr>
          <w:sz w:val="28"/>
          <w:szCs w:val="28"/>
        </w:rPr>
        <w:t xml:space="preserve">. </w:t>
      </w:r>
      <w:r w:rsidR="009D614A"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 w:rsidR="009D614A">
        <w:rPr>
          <w:sz w:val="28"/>
          <w:szCs w:val="28"/>
        </w:rPr>
        <w:t xml:space="preserve"> Саянского</w:t>
      </w:r>
      <w:r w:rsidR="009D614A"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</w:t>
      </w:r>
      <w:r w:rsidR="00CF4276">
        <w:rPr>
          <w:sz w:val="28"/>
          <w:szCs w:val="28"/>
        </w:rPr>
        <w:t>и собственности (Шиндякин Д.С.)</w:t>
      </w:r>
    </w:p>
    <w:p w:rsidR="009D614A" w:rsidRDefault="00667E72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D614A">
        <w:rPr>
          <w:sz w:val="28"/>
          <w:szCs w:val="28"/>
        </w:rPr>
        <w:t xml:space="preserve">. </w:t>
      </w:r>
      <w:r w:rsidRPr="00773548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размещению на официальном сайте Саянского </w:t>
      </w:r>
      <w:r w:rsidR="00CF4276">
        <w:rPr>
          <w:sz w:val="28"/>
          <w:szCs w:val="28"/>
        </w:rPr>
        <w:t xml:space="preserve">района </w:t>
      </w:r>
      <w:hyperlink r:id="rId8" w:history="1">
        <w:r w:rsidR="00CF4276" w:rsidRPr="00F03A2C">
          <w:rPr>
            <w:rStyle w:val="a5"/>
            <w:sz w:val="28"/>
            <w:szCs w:val="28"/>
            <w:lang w:val="en-US"/>
          </w:rPr>
          <w:t>www</w:t>
        </w:r>
        <w:r w:rsidR="00CF4276" w:rsidRPr="00F03A2C">
          <w:rPr>
            <w:rStyle w:val="a5"/>
            <w:sz w:val="28"/>
            <w:szCs w:val="28"/>
          </w:rPr>
          <w:t>.</w:t>
        </w:r>
        <w:r w:rsidR="00CF4276" w:rsidRPr="00F03A2C">
          <w:rPr>
            <w:rStyle w:val="a5"/>
            <w:sz w:val="28"/>
            <w:szCs w:val="28"/>
            <w:lang w:val="en-US"/>
          </w:rPr>
          <w:t>adm</w:t>
        </w:r>
        <w:r w:rsidR="00CF4276" w:rsidRPr="00F03A2C">
          <w:rPr>
            <w:rStyle w:val="a5"/>
            <w:sz w:val="28"/>
            <w:szCs w:val="28"/>
          </w:rPr>
          <w:t>-</w:t>
        </w:r>
        <w:r w:rsidR="00CF4276" w:rsidRPr="00F03A2C">
          <w:rPr>
            <w:rStyle w:val="a5"/>
            <w:sz w:val="28"/>
            <w:szCs w:val="28"/>
            <w:lang w:val="en-US"/>
          </w:rPr>
          <w:t>sayany</w:t>
        </w:r>
        <w:r w:rsidR="00CF4276" w:rsidRPr="00F03A2C">
          <w:rPr>
            <w:rStyle w:val="a5"/>
            <w:sz w:val="28"/>
            <w:szCs w:val="28"/>
          </w:rPr>
          <w:t>.</w:t>
        </w:r>
        <w:r w:rsidR="00CF4276" w:rsidRPr="00F03A2C">
          <w:rPr>
            <w:rStyle w:val="a5"/>
            <w:sz w:val="28"/>
            <w:szCs w:val="28"/>
            <w:lang w:val="en-US"/>
          </w:rPr>
          <w:t>ru</w:t>
        </w:r>
      </w:hyperlink>
      <w:r w:rsidR="00CF4276" w:rsidRPr="00F03A2C">
        <w:rPr>
          <w:sz w:val="28"/>
          <w:szCs w:val="28"/>
        </w:rPr>
        <w:t>.</w:t>
      </w:r>
      <w:r w:rsidR="00CF4276">
        <w:rPr>
          <w:sz w:val="28"/>
          <w:szCs w:val="28"/>
        </w:rPr>
        <w:t xml:space="preserve"> </w:t>
      </w:r>
      <w:r w:rsidR="00CF4276" w:rsidRPr="00386BB5">
        <w:rPr>
          <w:sz w:val="28"/>
          <w:szCs w:val="28"/>
        </w:rPr>
        <w:t xml:space="preserve"> </w:t>
      </w:r>
    </w:p>
    <w:p w:rsidR="006B0A54" w:rsidRDefault="006B0A54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6B0A54" w:rsidRPr="00773548" w:rsidRDefault="006B0A54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9D614A" w:rsidRPr="009B5221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9D614A" w:rsidRPr="009B5221" w:rsidRDefault="009D614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614A" w:rsidRDefault="009D614A" w:rsidP="00A834FC"/>
    <w:p w:rsidR="00A44793" w:rsidRDefault="00A44793" w:rsidP="00A834FC"/>
    <w:p w:rsidR="00667E72" w:rsidRPr="00A834FC" w:rsidRDefault="00667E72" w:rsidP="00A834FC"/>
    <w:p w:rsidR="006B0A54" w:rsidRDefault="006B0A54" w:rsidP="007D1096">
      <w:pPr>
        <w:rPr>
          <w:sz w:val="28"/>
          <w:szCs w:val="28"/>
        </w:rPr>
      </w:pPr>
    </w:p>
    <w:p w:rsidR="00CF4276" w:rsidRDefault="00CF4276" w:rsidP="007D1096">
      <w:pPr>
        <w:rPr>
          <w:sz w:val="28"/>
          <w:szCs w:val="28"/>
        </w:rPr>
      </w:pPr>
    </w:p>
    <w:p w:rsidR="00CF4276" w:rsidRDefault="00CF4276" w:rsidP="007D1096">
      <w:pPr>
        <w:rPr>
          <w:sz w:val="28"/>
          <w:szCs w:val="28"/>
        </w:rPr>
      </w:pPr>
    </w:p>
    <w:p w:rsidR="006B0A54" w:rsidRDefault="006B0A54" w:rsidP="007D10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C16F7A">
              <w:rPr>
                <w:sz w:val="28"/>
                <w:szCs w:val="28"/>
              </w:rPr>
              <w:t xml:space="preserve"> </w:t>
            </w:r>
            <w:r w:rsidR="00CF4276">
              <w:rPr>
                <w:sz w:val="28"/>
                <w:szCs w:val="28"/>
              </w:rPr>
              <w:t xml:space="preserve">30 января 2015г.    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CF4276">
              <w:rPr>
                <w:sz w:val="28"/>
                <w:szCs w:val="28"/>
              </w:rPr>
              <w:t>64-541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CF4276" w:rsidRDefault="00CF4276" w:rsidP="00F12B26">
      <w:pPr>
        <w:ind w:firstLine="708"/>
        <w:jc w:val="center"/>
        <w:rPr>
          <w:sz w:val="28"/>
          <w:szCs w:val="28"/>
        </w:rPr>
      </w:pP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14A" w:rsidRDefault="009D614A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безвозмездной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tbl>
      <w:tblPr>
        <w:tblW w:w="11019" w:type="dxa"/>
        <w:tblInd w:w="-885" w:type="dxa"/>
        <w:tblLayout w:type="fixed"/>
        <w:tblLook w:val="04A0"/>
      </w:tblPr>
      <w:tblGrid>
        <w:gridCol w:w="576"/>
        <w:gridCol w:w="3111"/>
        <w:gridCol w:w="1016"/>
        <w:gridCol w:w="1656"/>
        <w:gridCol w:w="913"/>
        <w:gridCol w:w="1180"/>
        <w:gridCol w:w="1365"/>
        <w:gridCol w:w="1202"/>
      </w:tblGrid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667E72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</w:tr>
      <w:tr w:rsidR="00A32004" w:rsidRPr="00BE56D4" w:rsidTr="00A44793">
        <w:trPr>
          <w:trHeight w:val="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/>
        </w:tc>
      </w:tr>
      <w:tr w:rsidR="00A32004" w:rsidRPr="00BE56D4" w:rsidTr="00A44793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rPr>
                <w:sz w:val="20"/>
              </w:rPr>
            </w:pPr>
            <w:r w:rsidRPr="00BE56D4">
              <w:rPr>
                <w:sz w:val="20"/>
              </w:rPr>
              <w:t>№ п/п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Год принятия к учету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Инвентарный номер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Количе-ство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Балансовая стоимость,  руб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Сумма амортизации, руб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  <w:rPr>
                <w:sz w:val="20"/>
              </w:rPr>
            </w:pPr>
            <w:r w:rsidRPr="00BE56D4">
              <w:rPr>
                <w:sz w:val="20"/>
              </w:rPr>
              <w:t>Остаточная стоимость,  руб.</w:t>
            </w:r>
          </w:p>
        </w:tc>
      </w:tr>
      <w:tr w:rsidR="00A32004" w:rsidRPr="00BE56D4" w:rsidTr="00A44793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8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АБОНЕНТСКАЯ СЕКЦИЯ АС-1034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060000000014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23 433,00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23 433,00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101340200626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101340200627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ИБП для рабочей станции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101340200628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3 120,00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Комплект для подшивки док-товUCHIDA VS-25 (Нэта, с.ф. КН-770, 21,06,07)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042000000082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22 770,00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16 318,50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6 451,50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Кондиционер KFR-25 G/W (ИП Зиневич, сф00044, 22.12.06)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060000002896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18 900,00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18 900,00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КондиционерKFR-35 G/W (Зиневич, сф00044, 22.12.06)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060000002897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23 652,00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23 652,00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КондиционерKFR-61 G/W (Зиневич, сф00044, 22.12.06)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060000002898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28 620,00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28 620,00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руководителя высокая спинка и крестовина пластмасса, обивка кожа ( Склад, сф 1010463)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060000002315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3 851,52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3 851,52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Лазерный принтер XEROX PHASER 3150 (20 стр/мин, 1200 dpi IQ. 32 MB/144 MB? PCL6. IEEE1284. USB 2.0)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041000002138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Лазерный принтер XEROX PHASER 3150 (20 стр/мин, 1200 dpi IQ. 32 MB/144 MB? PCL6. IEEE1284. USB 2.0)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041000002139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Лазерный принтер XEROX PHASER 3150 (20 стр/мин, 1200 dpi IQ. 32 MB/144 MB? PCL6. IEEE1284. USB 2.0)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041000002144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5 793,60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Многофункциональное устройство А4 XEROX WorkCentre PE120- (принтер/сканер/копир/факс А4, 1200IQ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041000002398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16 320,00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16 320,00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Монитор</w:t>
            </w:r>
            <w:r w:rsidRPr="00BE56D4">
              <w:rPr>
                <w:lang w:val="en-US"/>
              </w:rPr>
              <w:t xml:space="preserve">  17" Philips  170S 6 FB/S/G 500:1 1280x1024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041000000129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7 566,36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7 566,36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 LG L 1732 (0,264, 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041000004580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041000001408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041000001416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041000001419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041000001420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Монитор 17"LG L1717S (0.265.500:1, 1280*1024, 160/160, 12 мс)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041000001421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6 058,50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Монитор</w:t>
            </w:r>
            <w:r w:rsidRPr="00BE56D4">
              <w:rPr>
                <w:lang w:val="en-US"/>
              </w:rPr>
              <w:t xml:space="preserve"> Samsung SyncMaster 17* 710v TFT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041000000653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12 800,48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12 800,48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Монитор</w:t>
            </w:r>
            <w:r w:rsidRPr="00BE56D4">
              <w:rPr>
                <w:lang w:val="en-US"/>
              </w:rPr>
              <w:t xml:space="preserve"> Samsung SyncMaster 17* 710v TFT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041000000658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12 800,48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12 800,48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041000001760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041000001766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041000001767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</w:t>
            </w:r>
            <w:r w:rsidRPr="00BE56D4">
              <w:rPr>
                <w:lang w:val="en-US"/>
              </w:rPr>
              <w:lastRenderedPageBreak/>
              <w:t>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lastRenderedPageBreak/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041000001769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041000001770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rPr>
                <w:lang w:val="en-US"/>
              </w:rPr>
            </w:pPr>
            <w:r w:rsidRPr="00BE56D4">
              <w:t>ПК</w:t>
            </w:r>
            <w:r w:rsidRPr="00BE56D4">
              <w:rPr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041000001775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ПК Kraftway Credo КС31 (Р4-3.OJ/915GL/2*256DDR400/SATA80Gb/SVGA/Sound/Lan/DVD-CDRW/FDD/MidiT+fan/Kb/MOpt/Pad) (Безв. пр 06-603п от 11.05.07)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041000004207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14 557,44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Принтер HP LaserJet P4014n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041000004739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28 776,66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28 776,66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Принтер Xerox Phaser 3121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041000000171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6 751,38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6 751,38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Принтер/копир МВ318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101340200684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Пылесос бытовой с контейнером для пыли LG VC7143HTR (ОООКрасбыт сф 2242, 21.09.07)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060000003665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3 461,00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3 461,00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Рабочая станция Aquarius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101340200306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Рабочая станция Aquarius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101340200307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Рабочая станция Aquarius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101340200308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Рабочая станция Aquarius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101340200309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Сейф Топаз BSK-370 (поступление 1801 от 29,05,06)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060000001108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5 408,31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5 408,31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Системный блок Пентиум 4 3000Mgz/512 Mb/HDD 80 Gb/DVD-CDRW/FDD/Кл-ра  Win/Мышь Optical/PAD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041000000062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15 077,64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15 077,64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Системный блок Пентиум 4 3000Mgz/512 Mb/HDD 80 Gb/DVD-CDRW/FDD/Кл-ра  Win/Мышь Optical/PAD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041000000351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15 816,74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15 816,74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Факс Panasonic KX-FL403RU (лазерный, накл. № 290 от 23.08.06, сф № ...290)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041000003538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7 976,40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7 976,40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одежды большой   ШБО-195 78*55*195 Эрго орех (Саянский, сф5041,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060000002951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одежды большой   ШБО-195 78*55*195 Эрго орех (Саянский, сф5041,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060000002952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одежды большой ШБО-195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060000001631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одежды большой ШБО-195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060000001632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одежды большой ШБО-195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060000001633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3 290,52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Беспроводной телефон Panasonic  КХ-ТG7125RU (Склад, сф544 от 22.11.06)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043000000211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2 099,16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2 099,16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Дрель ударная НР 1620 (650Вт 1,5-13 мм) (ООО Стройцентр сфСчф-19941, 16.10.07)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042000000127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041000003746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041000003947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041000003868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Источник бесперебойного питания APC CS 650VA (ВК650ЕI) мощность 650 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041000003946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 xml:space="preserve">Источник бесперебойного питания APC CS 650VA (ВК650ЕI) мощность 650 </w:t>
            </w:r>
            <w:r w:rsidRPr="00BE56D4">
              <w:lastRenderedPageBreak/>
              <w:t>ВА / 400Вт (пр№06-1254п, 07.12.06)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lastRenderedPageBreak/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041000003945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2 847,84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Калькулятор CITIZEN 12 раз., 16 раз. (Ермак, ерс. 3936 от 17,07,06,)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100000000085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591,60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591,60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79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Калькулятор CITIZEN 16-разр (от 02.06.06)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100000000034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394,40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394,40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Калькулятор CITIZEN SDC-888TII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100000000005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1103,12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1103,12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Калькулятор CITIZEN SDC-888ТII (original) /двойное питание 12 разряд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100000000139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1 633,20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1 633,20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060000000861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060000000857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060000000862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060000000859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060000000863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Марк Соната С-73, Цвет-серый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060000000860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1 730,43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специалиста на роликовой опоре с подлокотниками, обивка-ткань (цвет-черный) "Юниверсал" (ООО Гермес, сф 256 от 28.05.07)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060000003488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2 375,00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2 375,00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Кресло специалиста на роликовой опоре с подлокотниками, обивка-ткань (цвет-черный) "Юниверсал" (ООО Гермес, сф 256 от 28.05.07)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060000003487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2 375,00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2 375,00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Обогреватель масляный IRIT 2511 (Склад, ООО Красбыт сф Фн-01063 от 10.05.07)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060000003435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1 787,00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1 787,00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Обогреватель масляный IRIT 2511 (Склад, ООО Красбыт сф Фн-01063 от 10.05.07)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060000003434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1 787,00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1 787,00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Огнетушитель углекислотный ОУ-3 (терр,Геликон, с.ф 258, 01,09,06)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100000000090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Привод  DVD+RW USB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101340200195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1 275,00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99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компьютерный СТК-100 100*73*75 Эрго орех   ( 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060000002934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1 664,64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060000001617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060000001622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060000001618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060000001619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060000001623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компьютерный СТК-140 (Бородино, Росинвест, 2013, 14,07,06)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2 737,68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однотумбовый 3ящ.  СТТ-120 120*60*75 Эрго орех (Саянский,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однотумбовый 3ящ.  СТТ-120 120*60*75 Эрго орех (Саянский,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060000002942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однотумбовый 3ящ.  СТТ-120 120*60*75 Эрго орех (Саянский,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2 409,24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СТ-126 (Саянск, Росинвест, 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СТ-126 (Саянск, Росинвест, 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СТ-126 (Саянск, Росинвест, 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1 214,82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письменный СТРМ-160 Эрго орех  (Саянский, сф5041,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060000002943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Стол письменный СТРМ-160 Эрго орех  (Саянский, сф5041,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СТРМ-160 (Саяны, Росинвест, 2168, 27,07,06)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060000001766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СТРМ-160 (Саяны, Росинвест, 2168, 27,07,06)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060000001767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Стол письменный СТРМ-160 (Саяны, Росинвест, 2168, 27,07,06)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060000001768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2 005,32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Стул посетителя (офисный , черный)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060000000165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2 545,00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Счетчик 1Ф 10-40А (Саянский сф 57, 03.10.06)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042000000004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750,00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750,00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Телефон Panasonic KX-TS2350RU (сч.ф. 128 от 14,06,06,-150)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043000000104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640,00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640,00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Телефон Panasonic KX-TS2351RU (сч.ф. 128 от 14,06,06,-50)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043000000105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882,00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882,00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Телефонный аппарат DPH-150S/F1 (IP-Телефон) (Сервис-Енисей,сф ГСП8871,н.1069, 07,12,10)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043000000313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4 636,00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4 636,00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Факс-Модем D-Link DFM- 562E. Ext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041000000135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946,00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946,00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 xml:space="preserve">Чайник электрический Tefal BF 5601 Justine мощность 2200Вт, макс </w:t>
            </w:r>
            <w:r w:rsidRPr="00BE56D4">
              <w:lastRenderedPageBreak/>
              <w:t>объем 1,7 л. нейлоновый фильтр (ООО КрасТорг, сф №390, 15.07.08)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lastRenderedPageBreak/>
              <w:t>2008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060000004060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lastRenderedPageBreak/>
              <w:t>126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Чайник электрический Tefal BF 5601 Justine мощность 2200Вт, макс объем 1,7 л. нейлоновый фильтр (ООО КрасТорг, сф №390, 15.07.08)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060000004061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1 200,00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Часы настенные REITER, LAMER (с.ф. 24 от 31,05,07, ИП Мудрецов)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100000000111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1 800,00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документов полуоткрытый ШП-195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060000001630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документов полуоткрытый ШП-195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Шкаф для документов полуоткрытый ШП-195 (Саянск, Росинвест,1950,10,07,06)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060000001628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закрытый  Ш-195 78*36*195 Эрго орех  (Саянский, сф 6815,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060000002948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закрытый  Ш-195 78*36*195 Эрго орех  (Саянский, сф 6815,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060000002947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закрытый  Ш-195 78*36*195 Эрго орех  (Саянский, сф 6815,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закрытый  Ш-195 78*36*195 Эрго орех  (Саянский, сф 6815,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2 808,06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полуоткрытый  ШП-195 78*36*195 Эрго орех  (Саянский 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060000002950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136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r w:rsidRPr="00BE56D4">
              <w:t>ЭргоноМик - Шкаф для документов полуоткрытый  ШП-195 78*36*195 Эрго орех  (Саянский , сф 5041, 12.12.06)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04" w:rsidRPr="00BE56D4" w:rsidRDefault="00A32004" w:rsidP="00E768B6">
            <w:pPr>
              <w:jc w:val="center"/>
            </w:pPr>
            <w:r w:rsidRPr="00BE56D4">
              <w:t xml:space="preserve">060000002949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2 557,14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0,00</w:t>
            </w:r>
          </w:p>
        </w:tc>
      </w:tr>
      <w:tr w:rsidR="00A32004" w:rsidRPr="00BE56D4" w:rsidTr="00A4479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r w:rsidRPr="00BE56D4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04" w:rsidRPr="00A32004" w:rsidRDefault="00A32004" w:rsidP="00E768B6">
            <w:pPr>
              <w:jc w:val="right"/>
              <w:rPr>
                <w:sz w:val="20"/>
              </w:rPr>
            </w:pPr>
            <w:r w:rsidRPr="00A32004">
              <w:rPr>
                <w:sz w:val="20"/>
              </w:rPr>
              <w:t>874 323,31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867871,81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04" w:rsidRPr="00BE56D4" w:rsidRDefault="00A32004" w:rsidP="00E768B6">
            <w:pPr>
              <w:jc w:val="right"/>
            </w:pPr>
            <w:r w:rsidRPr="00BE56D4">
              <w:t>6 451,50</w:t>
            </w:r>
          </w:p>
        </w:tc>
      </w:tr>
    </w:tbl>
    <w:p w:rsidR="009D614A" w:rsidRPr="00D92871" w:rsidRDefault="009D614A" w:rsidP="00D92871">
      <w:pPr>
        <w:jc w:val="center"/>
        <w:rPr>
          <w:b/>
          <w:sz w:val="28"/>
          <w:szCs w:val="28"/>
        </w:rPr>
      </w:pPr>
    </w:p>
    <w:sectPr w:rsidR="009D614A" w:rsidRPr="00D92871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9F" w:rsidRDefault="00CC699F" w:rsidP="00566713">
      <w:r>
        <w:separator/>
      </w:r>
    </w:p>
  </w:endnote>
  <w:endnote w:type="continuationSeparator" w:id="1">
    <w:p w:rsidR="00CC699F" w:rsidRDefault="00CC699F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9F" w:rsidRDefault="00CC699F" w:rsidP="00566713">
      <w:r>
        <w:separator/>
      </w:r>
    </w:p>
  </w:footnote>
  <w:footnote w:type="continuationSeparator" w:id="1">
    <w:p w:rsidR="00CC699F" w:rsidRDefault="00CC699F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62E5"/>
    <w:rsid w:val="00186B62"/>
    <w:rsid w:val="00192FF6"/>
    <w:rsid w:val="00193E92"/>
    <w:rsid w:val="00196AB5"/>
    <w:rsid w:val="001A36B8"/>
    <w:rsid w:val="001C051B"/>
    <w:rsid w:val="001C6A28"/>
    <w:rsid w:val="001D099D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56D2C"/>
    <w:rsid w:val="0037041E"/>
    <w:rsid w:val="003720DE"/>
    <w:rsid w:val="00374EAC"/>
    <w:rsid w:val="00383C07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F1DE3"/>
    <w:rsid w:val="00423DE0"/>
    <w:rsid w:val="00424EC5"/>
    <w:rsid w:val="00437848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028F3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66B6A"/>
    <w:rsid w:val="005765C1"/>
    <w:rsid w:val="0058367C"/>
    <w:rsid w:val="00584F46"/>
    <w:rsid w:val="00597F77"/>
    <w:rsid w:val="005A2CAC"/>
    <w:rsid w:val="005D3E38"/>
    <w:rsid w:val="005F4063"/>
    <w:rsid w:val="006008E1"/>
    <w:rsid w:val="00614961"/>
    <w:rsid w:val="00646D28"/>
    <w:rsid w:val="0064719A"/>
    <w:rsid w:val="006616F1"/>
    <w:rsid w:val="00667E72"/>
    <w:rsid w:val="006819AB"/>
    <w:rsid w:val="006A0C6F"/>
    <w:rsid w:val="006B0A54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8399B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484A"/>
    <w:rsid w:val="0081510C"/>
    <w:rsid w:val="0085122E"/>
    <w:rsid w:val="00873095"/>
    <w:rsid w:val="00883047"/>
    <w:rsid w:val="008C0369"/>
    <w:rsid w:val="008C094A"/>
    <w:rsid w:val="008C4F15"/>
    <w:rsid w:val="008D1674"/>
    <w:rsid w:val="008D4E9D"/>
    <w:rsid w:val="008D644F"/>
    <w:rsid w:val="008E5173"/>
    <w:rsid w:val="008F6B1B"/>
    <w:rsid w:val="00902739"/>
    <w:rsid w:val="00904499"/>
    <w:rsid w:val="00907969"/>
    <w:rsid w:val="00914CE8"/>
    <w:rsid w:val="00917DF1"/>
    <w:rsid w:val="00931C1C"/>
    <w:rsid w:val="00947D08"/>
    <w:rsid w:val="00951171"/>
    <w:rsid w:val="00957358"/>
    <w:rsid w:val="00973A89"/>
    <w:rsid w:val="00980ED2"/>
    <w:rsid w:val="009A3544"/>
    <w:rsid w:val="009B5221"/>
    <w:rsid w:val="009D614A"/>
    <w:rsid w:val="00A1548A"/>
    <w:rsid w:val="00A32004"/>
    <w:rsid w:val="00A330E7"/>
    <w:rsid w:val="00A44793"/>
    <w:rsid w:val="00A47349"/>
    <w:rsid w:val="00A6081E"/>
    <w:rsid w:val="00A61D01"/>
    <w:rsid w:val="00A625A5"/>
    <w:rsid w:val="00A834FC"/>
    <w:rsid w:val="00A8367A"/>
    <w:rsid w:val="00A92ECE"/>
    <w:rsid w:val="00AB4414"/>
    <w:rsid w:val="00AC091C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C1975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37BDC"/>
    <w:rsid w:val="00C43841"/>
    <w:rsid w:val="00C43F64"/>
    <w:rsid w:val="00C466FA"/>
    <w:rsid w:val="00C653E3"/>
    <w:rsid w:val="00C67233"/>
    <w:rsid w:val="00C70474"/>
    <w:rsid w:val="00C70D28"/>
    <w:rsid w:val="00C81896"/>
    <w:rsid w:val="00C82AD8"/>
    <w:rsid w:val="00C84678"/>
    <w:rsid w:val="00CA29A6"/>
    <w:rsid w:val="00CB6D6B"/>
    <w:rsid w:val="00CB7000"/>
    <w:rsid w:val="00CC62D2"/>
    <w:rsid w:val="00CC699F"/>
    <w:rsid w:val="00CC712E"/>
    <w:rsid w:val="00CC787E"/>
    <w:rsid w:val="00CD6A68"/>
    <w:rsid w:val="00CD7BB9"/>
    <w:rsid w:val="00CE4E5B"/>
    <w:rsid w:val="00CF4276"/>
    <w:rsid w:val="00CF4362"/>
    <w:rsid w:val="00CF593C"/>
    <w:rsid w:val="00D07CE7"/>
    <w:rsid w:val="00D22F85"/>
    <w:rsid w:val="00D31BEA"/>
    <w:rsid w:val="00D34F57"/>
    <w:rsid w:val="00D43E73"/>
    <w:rsid w:val="00D54081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6620"/>
    <w:rsid w:val="00DD1BF4"/>
    <w:rsid w:val="00DD3310"/>
    <w:rsid w:val="00DF2EB2"/>
    <w:rsid w:val="00DF588D"/>
    <w:rsid w:val="00E07345"/>
    <w:rsid w:val="00E1282C"/>
    <w:rsid w:val="00E257B4"/>
    <w:rsid w:val="00E310F4"/>
    <w:rsid w:val="00E46C8E"/>
    <w:rsid w:val="00E51323"/>
    <w:rsid w:val="00E57FA7"/>
    <w:rsid w:val="00E768B6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567C"/>
    <w:rsid w:val="00F37CE0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03B4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2FC-BB3B-4D37-B4C5-F57B1E8F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9</cp:revision>
  <cp:lastPrinted>2015-01-30T07:22:00Z</cp:lastPrinted>
  <dcterms:created xsi:type="dcterms:W3CDTF">2014-09-15T03:47:00Z</dcterms:created>
  <dcterms:modified xsi:type="dcterms:W3CDTF">2015-01-30T07:24:00Z</dcterms:modified>
</cp:coreProperties>
</file>